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355" w:rsidRDefault="00830355" w:rsidP="00830355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MIMO LITURGICKÝ PROSTOR</w:t>
      </w:r>
    </w:p>
    <w:p w:rsidR="00830355" w:rsidRDefault="00830355" w:rsidP="00830355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830355" w:rsidRDefault="00830355" w:rsidP="00830355">
      <w:pPr>
        <w:pStyle w:val="Default"/>
        <w:jc w:val="center"/>
        <w:rPr>
          <w:sz w:val="18"/>
          <w:szCs w:val="18"/>
        </w:rPr>
      </w:pPr>
    </w:p>
    <w:p w:rsidR="00830355" w:rsidRDefault="00830355" w:rsidP="00830355">
      <w:pPr>
        <w:pStyle w:val="Default"/>
        <w:numPr>
          <w:ilvl w:val="0"/>
          <w:numId w:val="2"/>
        </w:numPr>
        <w:rPr>
          <w:b/>
          <w:bCs/>
          <w:color w:val="auto"/>
          <w:sz w:val="32"/>
          <w:szCs w:val="32"/>
        </w:rPr>
      </w:pPr>
      <w:r w:rsidRPr="00862CDC">
        <w:rPr>
          <w:b/>
          <w:bCs/>
          <w:color w:val="auto"/>
          <w:sz w:val="32"/>
          <w:szCs w:val="32"/>
        </w:rPr>
        <w:t>neděle mezidobí cyklus A</w:t>
      </w:r>
    </w:p>
    <w:p w:rsidR="00830355" w:rsidRPr="00862CDC" w:rsidRDefault="00830355" w:rsidP="00830355">
      <w:pPr>
        <w:pStyle w:val="Default"/>
        <w:ind w:left="3427"/>
        <w:rPr>
          <w:b/>
          <w:bCs/>
          <w:color w:val="auto"/>
          <w:sz w:val="32"/>
          <w:szCs w:val="32"/>
        </w:rPr>
      </w:pPr>
    </w:p>
    <w:p w:rsidR="00830355" w:rsidRDefault="00830355" w:rsidP="00830355">
      <w:pPr>
        <w:jc w:val="center"/>
        <w:rPr>
          <w:rFonts w:eastAsia="Times New Roman" w:cs="Times New Roman"/>
          <w:i/>
        </w:rPr>
      </w:pPr>
      <w:r w:rsidRPr="00200410">
        <w:rPr>
          <w:rFonts w:cs="Arial"/>
          <w:i/>
        </w:rPr>
        <w:t xml:space="preserve">Když Ježíš přišel do kraje u </w:t>
      </w:r>
      <w:proofErr w:type="spellStart"/>
      <w:r w:rsidRPr="00200410">
        <w:rPr>
          <w:rFonts w:cs="Arial"/>
          <w:i/>
        </w:rPr>
        <w:t>Césareje</w:t>
      </w:r>
      <w:proofErr w:type="spellEnd"/>
      <w:r w:rsidRPr="00200410">
        <w:rPr>
          <w:rFonts w:cs="Arial"/>
          <w:i/>
        </w:rPr>
        <w:t xml:space="preserve"> Filipovy, zeptal se svých učedníků: „Za koho lidé pokládají Syna člověka?“ Odpověděli: „Jedni za Jana Křtitele, druzí za Eliáše, jiní za Jeremiáše nebo za jednoho z proroků.“ Řekl jim: „A za koho mě pokládáte vy?“ Šimon Petr odpověděl: „Ty jsi Mesiáš, Syn živého Boha!“ Ježíš mu na to řekl: „Blahoslavený jsi, Šimone, synu Jonášův, protože ti to nezjevilo tělo a krev, ale můj nebeský Otec. A já ti říkám: Ty jsi Petr – Skála – a na té skále zbuduji svou církev a pekelné mocnosti ji nepřemohou. </w:t>
      </w:r>
      <w:r w:rsidRPr="00924CFD">
        <w:rPr>
          <w:rFonts w:eastAsia="Times New Roman" w:cs="Times New Roman"/>
          <w:i/>
        </w:rPr>
        <w:t>(</w:t>
      </w:r>
      <w:proofErr w:type="spellStart"/>
      <w:r>
        <w:rPr>
          <w:rFonts w:cs="Arial"/>
        </w:rPr>
        <w:t>Mt</w:t>
      </w:r>
      <w:proofErr w:type="spellEnd"/>
      <w:r>
        <w:rPr>
          <w:rFonts w:cs="Arial"/>
        </w:rPr>
        <w:t xml:space="preserve"> 16,13-18</w:t>
      </w:r>
      <w:r w:rsidRPr="00924CFD">
        <w:rPr>
          <w:rFonts w:eastAsia="Times New Roman" w:cs="Times New Roman"/>
          <w:i/>
        </w:rPr>
        <w:t>)</w:t>
      </w:r>
    </w:p>
    <w:p w:rsidR="00830355" w:rsidRDefault="00830355" w:rsidP="00830355">
      <w:pPr>
        <w:rPr>
          <w:rFonts w:eastAsia="Times New Roman" w:cs="Times New Roman"/>
          <w:i/>
        </w:rPr>
      </w:pPr>
      <w:r w:rsidRPr="00C10FF6">
        <w:rPr>
          <w:rFonts w:eastAsia="Times New Roman" w:cs="Times New Roman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C426CC" wp14:editId="1F1130A9">
                <wp:simplePos x="0" y="0"/>
                <wp:positionH relativeFrom="column">
                  <wp:posOffset>-33020</wp:posOffset>
                </wp:positionH>
                <wp:positionV relativeFrom="paragraph">
                  <wp:posOffset>6351</wp:posOffset>
                </wp:positionV>
                <wp:extent cx="5600700" cy="22860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355" w:rsidRDefault="00830355" w:rsidP="00830355">
                            <w:r>
                              <w:t xml:space="preserve">Pomůcky: příloha č. 1 </w:t>
                            </w:r>
                            <w:r w:rsidR="002E6DB9">
                              <w:t xml:space="preserve">nakopírovaná na tvrdší papír, </w:t>
                            </w:r>
                            <w:r>
                              <w:t>pastelky</w:t>
                            </w:r>
                            <w:r w:rsidR="002E6DB9">
                              <w:t>, špejle a izolepa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C426CC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2.6pt;margin-top:.5pt;width:441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">
                <v:textbox>
                  <w:txbxContent>
                    <w:p w:rsidR="00830355" w:rsidRDefault="00830355" w:rsidP="00830355">
                      <w:r>
                        <w:t xml:space="preserve">Pomůcky: příloha č. 1 </w:t>
                      </w:r>
                      <w:r w:rsidR="002E6DB9">
                        <w:t xml:space="preserve">nakopírovaná na tvrdší papír, </w:t>
                      </w:r>
                      <w:r>
                        <w:t>pastelky</w:t>
                      </w:r>
                      <w:r w:rsidR="002E6DB9">
                        <w:t>, špejle a izolepa</w:t>
                      </w:r>
                    </w:p>
                  </w:txbxContent>
                </v:textbox>
              </v:shape>
            </w:pict>
          </mc:Fallback>
        </mc:AlternateContent>
      </w:r>
    </w:p>
    <w:p w:rsidR="006879F2" w:rsidRPr="00830355" w:rsidRDefault="00830355" w:rsidP="0083035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zdravím každého z Vás. V dnešním evangeliu jsme slyšeli dvě otázky. Kdo se v nich ptá a koho?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Správně. Ptá se Pán Ježíš učedníků. A vzpomene si někdo, na co se jich ptal?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Ano, Pán Ježíš se ptá, za koho ho považují lidé a pak za koho ho považují učedníci. Ale proč se takto ptá? Je to důležité? Určitě ano, protože lidé v té době (bylo to před 2000 lety) již </w:t>
      </w:r>
      <w:r w:rsidR="004A77F5">
        <w:rPr>
          <w:color w:val="auto"/>
          <w:sz w:val="28"/>
          <w:szCs w:val="28"/>
        </w:rPr>
        <w:t>stovky</w:t>
      </w:r>
      <w:bookmarkStart w:id="0" w:name="_GoBack"/>
      <w:bookmarkEnd w:id="0"/>
      <w:r>
        <w:rPr>
          <w:color w:val="auto"/>
          <w:sz w:val="28"/>
          <w:szCs w:val="28"/>
        </w:rPr>
        <w:t xml:space="preserve"> let čekali na ohlašovaného, slibovaného Mesiáše. A protože na něho čekali tak dlouho, jistě o něm už měli své představy. Např., že přijde jako velký král, to znamená s velkou slávou a bohatstvím, nebo jako velký vojevůdce s vojskem a mocí,</w:t>
      </w:r>
      <w:r w:rsidR="00450A1A">
        <w:rPr>
          <w:color w:val="auto"/>
          <w:sz w:val="28"/>
          <w:szCs w:val="28"/>
        </w:rPr>
        <w:t xml:space="preserve"> aby </w:t>
      </w:r>
      <w:r>
        <w:rPr>
          <w:color w:val="auto"/>
          <w:sz w:val="28"/>
          <w:szCs w:val="28"/>
        </w:rPr>
        <w:t xml:space="preserve">jejich národ vysvobodil z nadvlády Římanů. Ale vy děti dobře víte, že Ježíš se narodil jako malé dítě v Betlémě, že neměl žádné vojsko ani bohatství. Nemůžeme se tedy divit tomu, že odpověď učedníků byla taková, že lidé v Ježíši Mesiáše nepoznali. Spíše v něm viděli nějakého proroka z minulosti. A tak se Ježíš ptá učedníků znovu. „A za koho mě pokládáte vy?“ Kdo si pamatuje, který učedník odpověděl?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Výborně, byl to Šimon, vzápětí přejmenován od Pána Ježíše na Skála – Petr. A věděl by někdo, proč zrovna Petr se stal tou „skálou“, to znamená prvním papežem?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Bylo to právě pro jeho odpověď. Petr totiž Ježíši odpověděl: „Ty jsi Mesiáš, Syn živého Boha“ Byl to ten stejný Petr, který pak při Ježíšově zatčení 3x Ježíše zapře</w:t>
      </w:r>
      <w:r w:rsidR="00450A1A">
        <w:rPr>
          <w:color w:val="auto"/>
          <w:sz w:val="28"/>
          <w:szCs w:val="28"/>
        </w:rPr>
        <w:t xml:space="preserve">. </w:t>
      </w:r>
      <w:r>
        <w:rPr>
          <w:color w:val="auto"/>
          <w:sz w:val="28"/>
          <w:szCs w:val="28"/>
        </w:rPr>
        <w:t xml:space="preserve">Byl to ten stejný Petr, který se bál a tak nešel s Ježíšem na Golgotu, kde pak Ježíše ukřižovali. A byl to ten stejný Petr, který pak po přijetí Ducha sv., vyšel nebojácně ven, aby ohlašoval, že Ježíš je Mesiáš – Syn živého Boha. </w:t>
      </w:r>
      <w:r w:rsidR="002E6DB9">
        <w:rPr>
          <w:color w:val="auto"/>
          <w:sz w:val="28"/>
          <w:szCs w:val="28"/>
        </w:rPr>
        <w:t xml:space="preserve">A co my? Co pro nás Pán Ježíš znamená? </w:t>
      </w:r>
      <w:r>
        <w:rPr>
          <w:color w:val="auto"/>
          <w:sz w:val="28"/>
          <w:szCs w:val="28"/>
        </w:rPr>
        <w:t xml:space="preserve"> </w:t>
      </w:r>
      <w:r w:rsidR="002E6DB9">
        <w:rPr>
          <w:color w:val="auto"/>
          <w:sz w:val="28"/>
          <w:szCs w:val="28"/>
        </w:rPr>
        <w:t xml:space="preserve">Můžeme to vyjádřit tím, že na pracovní list do siluety Ježíše nakreslíme nějaký symbol. Např. srdíčko, sluníčko, kytičku, svůj podpis atd. Teď si postavu Ježíše vystřihněte a zezadu nalepte špejli. Můžete si ji vzít domů a dát ji jako zápich třeba do kytičky na nedělní sváteční stůl. </w:t>
      </w:r>
    </w:p>
    <w:sectPr w:rsidR="006879F2" w:rsidRPr="00830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64429"/>
    <w:multiLevelType w:val="hybridMultilevel"/>
    <w:tmpl w:val="DBE6AA64"/>
    <w:lvl w:ilvl="0" w:tplc="28302098">
      <w:start w:val="21"/>
      <w:numFmt w:val="decimal"/>
      <w:lvlText w:val="%1."/>
      <w:lvlJc w:val="left"/>
      <w:pPr>
        <w:ind w:left="3427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20825542"/>
    <w:multiLevelType w:val="hybridMultilevel"/>
    <w:tmpl w:val="BB8EC70C"/>
    <w:lvl w:ilvl="0" w:tplc="561C0414">
      <w:start w:val="20"/>
      <w:numFmt w:val="decimal"/>
      <w:lvlText w:val="%1."/>
      <w:lvlJc w:val="left"/>
      <w:pPr>
        <w:ind w:left="3502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355"/>
    <w:rsid w:val="002E6DB9"/>
    <w:rsid w:val="00450A1A"/>
    <w:rsid w:val="004A77F5"/>
    <w:rsid w:val="006879F2"/>
    <w:rsid w:val="00830355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BDC810-7D73-4D09-9B82-96FFF26A0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30355"/>
    <w:pPr>
      <w:spacing w:after="200" w:line="276" w:lineRule="auto"/>
    </w:pPr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30355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389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3</cp:revision>
  <dcterms:created xsi:type="dcterms:W3CDTF">2017-08-17T12:26:00Z</dcterms:created>
  <dcterms:modified xsi:type="dcterms:W3CDTF">2017-08-18T11:17:00Z</dcterms:modified>
</cp:coreProperties>
</file>